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B0ABE" w14:textId="77777777" w:rsidR="00935DA2" w:rsidRPr="002C0FAA" w:rsidRDefault="00D55B7C" w:rsidP="00D55B7C">
      <w:pPr>
        <w:rPr>
          <w:sz w:val="22"/>
          <w:szCs w:val="22"/>
        </w:rPr>
      </w:pPr>
      <w:r w:rsidRPr="002C0FAA">
        <w:rPr>
          <w:noProof/>
          <w:sz w:val="22"/>
          <w:szCs w:val="22"/>
          <w:lang w:val="en-US"/>
        </w:rPr>
        <w:drawing>
          <wp:inline distT="0" distB="0" distL="0" distR="0" wp14:anchorId="234358DB" wp14:editId="69B48892">
            <wp:extent cx="1257723" cy="70478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WIN STORES LOGO3.jpg"/>
                    <pic:cNvPicPr/>
                  </pic:nvPicPr>
                  <pic:blipFill>
                    <a:blip r:embed="rId5">
                      <a:extLst>
                        <a:ext uri="{28A0092B-C50C-407E-A947-70E740481C1C}">
                          <a14:useLocalDpi xmlns:a14="http://schemas.microsoft.com/office/drawing/2010/main" val="0"/>
                        </a:ext>
                      </a:extLst>
                    </a:blip>
                    <a:stretch>
                      <a:fillRect/>
                    </a:stretch>
                  </pic:blipFill>
                  <pic:spPr>
                    <a:xfrm>
                      <a:off x="0" y="0"/>
                      <a:ext cx="1257723" cy="704783"/>
                    </a:xfrm>
                    <a:prstGeom prst="rect">
                      <a:avLst/>
                    </a:prstGeom>
                  </pic:spPr>
                </pic:pic>
              </a:graphicData>
            </a:graphic>
          </wp:inline>
        </w:drawing>
      </w:r>
      <w:r w:rsidRPr="002C0FAA">
        <w:rPr>
          <w:sz w:val="22"/>
          <w:szCs w:val="22"/>
        </w:rPr>
        <w:t>A community shop and café run by the Village for the Village</w:t>
      </w:r>
    </w:p>
    <w:p w14:paraId="74280CFD" w14:textId="77777777" w:rsidR="00D55B7C" w:rsidRPr="002C0FAA" w:rsidRDefault="00D55B7C" w:rsidP="00D55B7C">
      <w:pPr>
        <w:rPr>
          <w:sz w:val="22"/>
          <w:szCs w:val="22"/>
        </w:rPr>
      </w:pPr>
    </w:p>
    <w:p w14:paraId="3F872A50" w14:textId="3B8B170A" w:rsidR="00D55B7C" w:rsidRPr="002C0FAA" w:rsidRDefault="00D55B7C" w:rsidP="00D55B7C">
      <w:pPr>
        <w:jc w:val="center"/>
        <w:rPr>
          <w:b/>
          <w:sz w:val="22"/>
          <w:szCs w:val="22"/>
        </w:rPr>
      </w:pPr>
      <w:r w:rsidRPr="002C0FAA">
        <w:rPr>
          <w:b/>
          <w:sz w:val="22"/>
          <w:szCs w:val="22"/>
        </w:rPr>
        <w:t>Minutes of the Annual General Meeting of the Tewin Stores Association Ltd</w:t>
      </w:r>
      <w:r w:rsidR="0051149A">
        <w:rPr>
          <w:b/>
          <w:sz w:val="22"/>
          <w:szCs w:val="22"/>
        </w:rPr>
        <w:t xml:space="preserve"> held on Monday 24 February 2020</w:t>
      </w:r>
    </w:p>
    <w:p w14:paraId="3F6F2830" w14:textId="77777777" w:rsidR="00D55B7C" w:rsidRPr="002C0FAA" w:rsidRDefault="00D55B7C" w:rsidP="00D55B7C">
      <w:pPr>
        <w:jc w:val="center"/>
        <w:rPr>
          <w:b/>
          <w:sz w:val="22"/>
          <w:szCs w:val="22"/>
        </w:rPr>
      </w:pPr>
    </w:p>
    <w:p w14:paraId="26658D36" w14:textId="00C0D7A9" w:rsidR="00D55B7C" w:rsidRPr="002C0FAA" w:rsidRDefault="00D55B7C" w:rsidP="00D55B7C">
      <w:pPr>
        <w:rPr>
          <w:sz w:val="22"/>
          <w:szCs w:val="22"/>
        </w:rPr>
      </w:pPr>
      <w:r w:rsidRPr="002C0FAA">
        <w:rPr>
          <w:b/>
          <w:sz w:val="22"/>
          <w:szCs w:val="22"/>
        </w:rPr>
        <w:t xml:space="preserve">Present: </w:t>
      </w:r>
      <w:r w:rsidRPr="002C0FAA">
        <w:rPr>
          <w:sz w:val="22"/>
          <w:szCs w:val="22"/>
        </w:rPr>
        <w:t>Gerry Smith (in the Chair), Eleanor Lohr, Amanda Miller, Peter Miller, Simon Newton, R</w:t>
      </w:r>
      <w:r w:rsidR="0051149A">
        <w:rPr>
          <w:sz w:val="22"/>
          <w:szCs w:val="22"/>
        </w:rPr>
        <w:t>oger Huggins</w:t>
      </w:r>
      <w:r w:rsidRPr="002C0FAA">
        <w:rPr>
          <w:sz w:val="22"/>
          <w:szCs w:val="22"/>
        </w:rPr>
        <w:t>, Deborah Newton, Mary Gregg,</w:t>
      </w:r>
      <w:r w:rsidR="0051149A">
        <w:rPr>
          <w:sz w:val="22"/>
          <w:szCs w:val="22"/>
        </w:rPr>
        <w:t xml:space="preserve"> David Gregg</w:t>
      </w:r>
      <w:r w:rsidRPr="002C0FAA">
        <w:rPr>
          <w:sz w:val="22"/>
          <w:szCs w:val="22"/>
        </w:rPr>
        <w:t xml:space="preserve"> , Marie St Pier, Ke</w:t>
      </w:r>
      <w:r w:rsidR="0051149A">
        <w:rPr>
          <w:sz w:val="22"/>
          <w:szCs w:val="22"/>
        </w:rPr>
        <w:t>ith St Pier</w:t>
      </w:r>
      <w:r w:rsidRPr="002C0FAA">
        <w:rPr>
          <w:sz w:val="22"/>
          <w:szCs w:val="22"/>
        </w:rPr>
        <w:t>, John Gilley, Linda Gilley, A</w:t>
      </w:r>
      <w:r w:rsidR="0051149A">
        <w:rPr>
          <w:sz w:val="22"/>
          <w:szCs w:val="22"/>
        </w:rPr>
        <w:t>nne Hall,</w:t>
      </w:r>
      <w:r w:rsidRPr="002C0FAA">
        <w:rPr>
          <w:sz w:val="22"/>
          <w:szCs w:val="22"/>
        </w:rPr>
        <w:t xml:space="preserve"> Maureen Yates, Pauline Spring, Graham Spring, Jenny Mason, , Helen </w:t>
      </w:r>
      <w:proofErr w:type="spellStart"/>
      <w:r w:rsidRPr="002C0FAA">
        <w:rPr>
          <w:sz w:val="22"/>
          <w:szCs w:val="22"/>
        </w:rPr>
        <w:t>Bennell</w:t>
      </w:r>
      <w:proofErr w:type="spellEnd"/>
      <w:r w:rsidRPr="002C0FAA">
        <w:rPr>
          <w:sz w:val="22"/>
          <w:szCs w:val="22"/>
        </w:rPr>
        <w:t xml:space="preserve">, Graham </w:t>
      </w:r>
      <w:proofErr w:type="spellStart"/>
      <w:r w:rsidRPr="002C0FAA">
        <w:rPr>
          <w:sz w:val="22"/>
          <w:szCs w:val="22"/>
        </w:rPr>
        <w:t>Bennell</w:t>
      </w:r>
      <w:proofErr w:type="spellEnd"/>
      <w:r w:rsidRPr="002C0FAA">
        <w:rPr>
          <w:sz w:val="22"/>
          <w:szCs w:val="22"/>
        </w:rPr>
        <w:t xml:space="preserve">, </w:t>
      </w:r>
      <w:r w:rsidR="0051149A">
        <w:rPr>
          <w:sz w:val="22"/>
          <w:szCs w:val="22"/>
        </w:rPr>
        <w:t xml:space="preserve">Mick Lloyd, Doreen Lloyd, Linda Crawford, Alice Greenwood, Paul Lohr, </w:t>
      </w:r>
      <w:r w:rsidR="0051149A" w:rsidRPr="002C0FAA">
        <w:rPr>
          <w:sz w:val="22"/>
          <w:szCs w:val="22"/>
        </w:rPr>
        <w:t>Jacquie Mercer</w:t>
      </w:r>
      <w:r w:rsidR="0051149A">
        <w:rPr>
          <w:sz w:val="22"/>
          <w:szCs w:val="22"/>
        </w:rPr>
        <w:t xml:space="preserve">, Maureen </w:t>
      </w:r>
      <w:proofErr w:type="spellStart"/>
      <w:r w:rsidR="0051149A">
        <w:rPr>
          <w:sz w:val="22"/>
          <w:szCs w:val="22"/>
        </w:rPr>
        <w:t>Masterman</w:t>
      </w:r>
      <w:proofErr w:type="spellEnd"/>
      <w:r w:rsidR="0051149A">
        <w:rPr>
          <w:sz w:val="22"/>
          <w:szCs w:val="22"/>
        </w:rPr>
        <w:t xml:space="preserve">, Joy Lawson,  Kristina Lawson, Jules Howson, Roe Hill, MJ Kersey, R </w:t>
      </w:r>
      <w:proofErr w:type="spellStart"/>
      <w:r w:rsidR="0051149A">
        <w:rPr>
          <w:sz w:val="22"/>
          <w:szCs w:val="22"/>
        </w:rPr>
        <w:t>Guilbert</w:t>
      </w:r>
      <w:proofErr w:type="spellEnd"/>
      <w:r w:rsidR="0051149A">
        <w:rPr>
          <w:sz w:val="22"/>
          <w:szCs w:val="22"/>
        </w:rPr>
        <w:t>, Mike Purser, David and Jane Room, Roger Toms, Martina Swift, Karin Borg, Linda Crawford</w:t>
      </w:r>
      <w:r w:rsidR="00B35322">
        <w:rPr>
          <w:sz w:val="22"/>
          <w:szCs w:val="22"/>
        </w:rPr>
        <w:t>.</w:t>
      </w:r>
    </w:p>
    <w:p w14:paraId="20E706F1" w14:textId="77777777" w:rsidR="00D55B7C" w:rsidRPr="002C0FAA" w:rsidRDefault="00D55B7C" w:rsidP="00D55B7C">
      <w:pPr>
        <w:rPr>
          <w:sz w:val="22"/>
          <w:szCs w:val="22"/>
        </w:rPr>
      </w:pPr>
    </w:p>
    <w:p w14:paraId="5A02197A" w14:textId="7B3742FE" w:rsidR="00D55B7C" w:rsidRPr="002C0FAA" w:rsidRDefault="00D55B7C" w:rsidP="00D55B7C">
      <w:pPr>
        <w:rPr>
          <w:sz w:val="22"/>
          <w:szCs w:val="22"/>
        </w:rPr>
      </w:pPr>
      <w:r w:rsidRPr="002C0FAA">
        <w:rPr>
          <w:b/>
          <w:sz w:val="22"/>
          <w:szCs w:val="22"/>
        </w:rPr>
        <w:t xml:space="preserve">Apologies: </w:t>
      </w:r>
      <w:r w:rsidR="0051149A" w:rsidRPr="002C0FAA">
        <w:rPr>
          <w:sz w:val="22"/>
          <w:szCs w:val="22"/>
        </w:rPr>
        <w:t>Patrick Holden</w:t>
      </w:r>
      <w:r w:rsidRPr="002C0FAA">
        <w:rPr>
          <w:sz w:val="22"/>
          <w:szCs w:val="22"/>
        </w:rPr>
        <w:t xml:space="preserve">, </w:t>
      </w:r>
      <w:r w:rsidR="0051149A">
        <w:rPr>
          <w:sz w:val="22"/>
          <w:szCs w:val="22"/>
        </w:rPr>
        <w:t xml:space="preserve">Ann Lee, </w:t>
      </w:r>
      <w:r w:rsidR="002C0FAA">
        <w:rPr>
          <w:sz w:val="22"/>
          <w:szCs w:val="22"/>
        </w:rPr>
        <w:t>Mavis Haggar</w:t>
      </w:r>
      <w:r w:rsidR="0051149A">
        <w:rPr>
          <w:sz w:val="22"/>
          <w:szCs w:val="22"/>
        </w:rPr>
        <w:t xml:space="preserve">, </w:t>
      </w:r>
      <w:r w:rsidR="0051149A" w:rsidRPr="002C0FAA">
        <w:rPr>
          <w:sz w:val="22"/>
          <w:szCs w:val="22"/>
        </w:rPr>
        <w:t>Julia Tizzard</w:t>
      </w:r>
      <w:r w:rsidR="0051149A">
        <w:rPr>
          <w:sz w:val="22"/>
          <w:szCs w:val="22"/>
        </w:rPr>
        <w:t xml:space="preserve">, </w:t>
      </w:r>
      <w:r w:rsidR="0051149A" w:rsidRPr="002C0FAA">
        <w:rPr>
          <w:sz w:val="22"/>
          <w:szCs w:val="22"/>
        </w:rPr>
        <w:t>Brenda Barber</w:t>
      </w:r>
      <w:r w:rsidR="0051149A">
        <w:rPr>
          <w:sz w:val="22"/>
          <w:szCs w:val="22"/>
        </w:rPr>
        <w:t xml:space="preserve">, </w:t>
      </w:r>
      <w:r w:rsidR="0051149A" w:rsidRPr="002C0FAA">
        <w:rPr>
          <w:sz w:val="22"/>
          <w:szCs w:val="22"/>
        </w:rPr>
        <w:t>Bev Barraclough</w:t>
      </w:r>
      <w:r w:rsidR="0051149A">
        <w:rPr>
          <w:sz w:val="22"/>
          <w:szCs w:val="22"/>
        </w:rPr>
        <w:t xml:space="preserve">, </w:t>
      </w:r>
      <w:r w:rsidR="0051149A" w:rsidRPr="002C0FAA">
        <w:rPr>
          <w:sz w:val="22"/>
          <w:szCs w:val="22"/>
        </w:rPr>
        <w:t>Nick Whiting</w:t>
      </w:r>
      <w:r w:rsidR="00B35322">
        <w:rPr>
          <w:sz w:val="22"/>
          <w:szCs w:val="22"/>
        </w:rPr>
        <w:t>, Brian Greenwood, David Henson</w:t>
      </w:r>
    </w:p>
    <w:p w14:paraId="1D983391" w14:textId="77777777" w:rsidR="00D55B7C" w:rsidRPr="002C0FAA" w:rsidRDefault="00D55B7C" w:rsidP="00D55B7C">
      <w:pPr>
        <w:rPr>
          <w:sz w:val="22"/>
          <w:szCs w:val="22"/>
        </w:rPr>
      </w:pPr>
    </w:p>
    <w:p w14:paraId="72FEF7C5" w14:textId="341D5254" w:rsidR="00D55B7C" w:rsidRPr="002C0FAA" w:rsidRDefault="00D55B7C" w:rsidP="00EB5E74">
      <w:pPr>
        <w:pStyle w:val="ListParagraph"/>
        <w:numPr>
          <w:ilvl w:val="0"/>
          <w:numId w:val="2"/>
        </w:numPr>
        <w:ind w:left="360"/>
        <w:rPr>
          <w:sz w:val="22"/>
          <w:szCs w:val="22"/>
        </w:rPr>
      </w:pPr>
      <w:r w:rsidRPr="002C0FAA">
        <w:rPr>
          <w:b/>
          <w:sz w:val="22"/>
          <w:szCs w:val="22"/>
        </w:rPr>
        <w:t>The minutes of the previous AGM</w:t>
      </w:r>
      <w:r w:rsidRPr="002C0FAA">
        <w:rPr>
          <w:sz w:val="22"/>
          <w:szCs w:val="22"/>
        </w:rPr>
        <w:t xml:space="preserve"> held on </w:t>
      </w:r>
      <w:r w:rsidR="00F15A00">
        <w:rPr>
          <w:sz w:val="22"/>
          <w:szCs w:val="22"/>
        </w:rPr>
        <w:t>13 March 2019</w:t>
      </w:r>
      <w:r w:rsidRPr="002C0FAA">
        <w:rPr>
          <w:sz w:val="22"/>
          <w:szCs w:val="22"/>
        </w:rPr>
        <w:t xml:space="preserve"> were ag</w:t>
      </w:r>
      <w:r w:rsidR="00291797">
        <w:rPr>
          <w:sz w:val="22"/>
          <w:szCs w:val="22"/>
        </w:rPr>
        <w:t>reed.  Proposed by Linda Gilley and seconded by Pauline Spring</w:t>
      </w:r>
      <w:r w:rsidRPr="002C0FAA">
        <w:rPr>
          <w:sz w:val="22"/>
          <w:szCs w:val="22"/>
        </w:rPr>
        <w:t>.</w:t>
      </w:r>
    </w:p>
    <w:p w14:paraId="3A744650" w14:textId="77777777" w:rsidR="009B2A46" w:rsidRPr="002C0FAA" w:rsidRDefault="009B2A46" w:rsidP="00EB5E74">
      <w:pPr>
        <w:pStyle w:val="ListParagraph"/>
        <w:ind w:left="305"/>
        <w:rPr>
          <w:sz w:val="22"/>
          <w:szCs w:val="22"/>
        </w:rPr>
      </w:pPr>
    </w:p>
    <w:p w14:paraId="1B455455" w14:textId="77777777" w:rsidR="00D55B7C" w:rsidRPr="002C0FAA" w:rsidRDefault="00D55B7C" w:rsidP="00EB5E74">
      <w:pPr>
        <w:pStyle w:val="ListParagraph"/>
        <w:ind w:left="305"/>
        <w:rPr>
          <w:sz w:val="22"/>
          <w:szCs w:val="22"/>
        </w:rPr>
      </w:pPr>
    </w:p>
    <w:p w14:paraId="0037040B" w14:textId="0D35C297" w:rsidR="009B2A46" w:rsidRDefault="00D55B7C" w:rsidP="00EB5E74">
      <w:pPr>
        <w:pStyle w:val="ListParagraph"/>
        <w:numPr>
          <w:ilvl w:val="0"/>
          <w:numId w:val="2"/>
        </w:numPr>
        <w:ind w:left="360"/>
        <w:rPr>
          <w:sz w:val="22"/>
          <w:szCs w:val="22"/>
        </w:rPr>
      </w:pPr>
      <w:r w:rsidRPr="002C0FAA">
        <w:rPr>
          <w:b/>
          <w:sz w:val="22"/>
          <w:szCs w:val="22"/>
        </w:rPr>
        <w:t>Chairman’s Report</w:t>
      </w:r>
      <w:r w:rsidRPr="002C0FAA">
        <w:rPr>
          <w:sz w:val="22"/>
          <w:szCs w:val="22"/>
        </w:rPr>
        <w:t xml:space="preserve">.  Gerry Smith referred to the Annual Report, highlighting </w:t>
      </w:r>
      <w:r w:rsidR="00470263">
        <w:rPr>
          <w:sz w:val="22"/>
          <w:szCs w:val="22"/>
        </w:rPr>
        <w:t>the support that Tewin Stores</w:t>
      </w:r>
      <w:r w:rsidR="00DC5D78" w:rsidRPr="002C0FAA">
        <w:rPr>
          <w:sz w:val="22"/>
          <w:szCs w:val="22"/>
        </w:rPr>
        <w:t xml:space="preserve"> had received</w:t>
      </w:r>
      <w:r w:rsidR="00EB79C2">
        <w:rPr>
          <w:sz w:val="22"/>
          <w:szCs w:val="22"/>
        </w:rPr>
        <w:t xml:space="preserve"> from villagers</w:t>
      </w:r>
      <w:r w:rsidR="00470263">
        <w:rPr>
          <w:sz w:val="22"/>
          <w:szCs w:val="22"/>
        </w:rPr>
        <w:t>, particularly those</w:t>
      </w:r>
      <w:r w:rsidR="00EB79C2">
        <w:rPr>
          <w:sz w:val="22"/>
          <w:szCs w:val="22"/>
        </w:rPr>
        <w:t xml:space="preserve"> who had suppo</w:t>
      </w:r>
      <w:r w:rsidR="00470263">
        <w:rPr>
          <w:sz w:val="22"/>
          <w:szCs w:val="22"/>
        </w:rPr>
        <w:t xml:space="preserve">rted the Share Sale which enabled </w:t>
      </w:r>
      <w:r w:rsidR="00EB79C2">
        <w:rPr>
          <w:sz w:val="22"/>
          <w:szCs w:val="22"/>
        </w:rPr>
        <w:t>the Community</w:t>
      </w:r>
      <w:r w:rsidR="00470263">
        <w:rPr>
          <w:sz w:val="22"/>
          <w:szCs w:val="22"/>
        </w:rPr>
        <w:t xml:space="preserve"> to purchase the shop premises</w:t>
      </w:r>
      <w:r w:rsidR="00EB79C2">
        <w:rPr>
          <w:sz w:val="22"/>
          <w:szCs w:val="22"/>
        </w:rPr>
        <w:t xml:space="preserve">.  He also thanked all the volunteers who support the day-to-day running of </w:t>
      </w:r>
      <w:r w:rsidR="00DC5D78" w:rsidRPr="002C0FAA">
        <w:rPr>
          <w:sz w:val="22"/>
          <w:szCs w:val="22"/>
        </w:rPr>
        <w:t>the shop</w:t>
      </w:r>
      <w:r w:rsidR="00EB79C2">
        <w:rPr>
          <w:sz w:val="22"/>
          <w:szCs w:val="22"/>
        </w:rPr>
        <w:t xml:space="preserve"> and said that the success of Tewin Stores wa</w:t>
      </w:r>
      <w:r w:rsidR="00470263">
        <w:rPr>
          <w:sz w:val="22"/>
          <w:szCs w:val="22"/>
        </w:rPr>
        <w:t>s due to</w:t>
      </w:r>
      <w:r w:rsidR="00B13B3E">
        <w:rPr>
          <w:sz w:val="22"/>
          <w:szCs w:val="22"/>
        </w:rPr>
        <w:t xml:space="preserve"> volunteers continuing to come</w:t>
      </w:r>
      <w:r w:rsidR="00EB79C2">
        <w:rPr>
          <w:sz w:val="22"/>
          <w:szCs w:val="22"/>
        </w:rPr>
        <w:t xml:space="preserve"> forward.  He a</w:t>
      </w:r>
      <w:r w:rsidR="00B13B3E">
        <w:rPr>
          <w:sz w:val="22"/>
          <w:szCs w:val="22"/>
        </w:rPr>
        <w:t xml:space="preserve">lso thanked Bev Barraclough, </w:t>
      </w:r>
      <w:r w:rsidR="00EB79C2">
        <w:rPr>
          <w:sz w:val="22"/>
          <w:szCs w:val="22"/>
        </w:rPr>
        <w:t>Jacquie Houston</w:t>
      </w:r>
      <w:r w:rsidR="00B13B3E">
        <w:rPr>
          <w:sz w:val="22"/>
          <w:szCs w:val="22"/>
        </w:rPr>
        <w:t>, Jo Holmes, Alan, Julie and Paul Day</w:t>
      </w:r>
      <w:r w:rsidR="00EB79C2">
        <w:rPr>
          <w:sz w:val="22"/>
          <w:szCs w:val="22"/>
        </w:rPr>
        <w:t xml:space="preserve"> for their work. </w:t>
      </w:r>
      <w:r w:rsidR="00EB5E74">
        <w:rPr>
          <w:sz w:val="22"/>
          <w:szCs w:val="22"/>
        </w:rPr>
        <w:t xml:space="preserve">  Gerry </w:t>
      </w:r>
      <w:r w:rsidR="00470263">
        <w:rPr>
          <w:sz w:val="22"/>
          <w:szCs w:val="22"/>
        </w:rPr>
        <w:t xml:space="preserve">also </w:t>
      </w:r>
      <w:r w:rsidR="00EB5E74">
        <w:rPr>
          <w:sz w:val="22"/>
          <w:szCs w:val="22"/>
        </w:rPr>
        <w:t xml:space="preserve">said that the development of the café was currently under discussion. </w:t>
      </w:r>
    </w:p>
    <w:p w14:paraId="095C00B7" w14:textId="77777777" w:rsidR="001343AE" w:rsidRDefault="001343AE" w:rsidP="00EB5E74">
      <w:pPr>
        <w:pStyle w:val="ListParagraph"/>
        <w:ind w:left="305"/>
        <w:rPr>
          <w:b/>
          <w:sz w:val="22"/>
          <w:szCs w:val="22"/>
        </w:rPr>
      </w:pPr>
    </w:p>
    <w:p w14:paraId="2994135F" w14:textId="2EF5F62D" w:rsidR="001343AE" w:rsidRDefault="001343AE" w:rsidP="00EB5E74">
      <w:pPr>
        <w:pStyle w:val="ListParagraph"/>
        <w:ind w:left="305"/>
        <w:rPr>
          <w:sz w:val="22"/>
          <w:szCs w:val="22"/>
        </w:rPr>
      </w:pPr>
      <w:r>
        <w:rPr>
          <w:sz w:val="22"/>
          <w:szCs w:val="22"/>
        </w:rPr>
        <w:t>T</w:t>
      </w:r>
      <w:r w:rsidRPr="002C0FAA">
        <w:rPr>
          <w:sz w:val="22"/>
          <w:szCs w:val="22"/>
        </w:rPr>
        <w:t>he meeting formally accept</w:t>
      </w:r>
      <w:r>
        <w:rPr>
          <w:sz w:val="22"/>
          <w:szCs w:val="22"/>
        </w:rPr>
        <w:t>ed the Annu</w:t>
      </w:r>
      <w:r w:rsidR="00470263">
        <w:rPr>
          <w:sz w:val="22"/>
          <w:szCs w:val="22"/>
        </w:rPr>
        <w:t xml:space="preserve">al Report for 2018/9.  Proposed by </w:t>
      </w:r>
      <w:r>
        <w:rPr>
          <w:sz w:val="22"/>
          <w:szCs w:val="22"/>
        </w:rPr>
        <w:t xml:space="preserve">John Gilley </w:t>
      </w:r>
      <w:r w:rsidRPr="002C0FAA">
        <w:rPr>
          <w:sz w:val="22"/>
          <w:szCs w:val="22"/>
        </w:rPr>
        <w:t>and</w:t>
      </w:r>
      <w:r>
        <w:rPr>
          <w:sz w:val="22"/>
          <w:szCs w:val="22"/>
        </w:rPr>
        <w:t xml:space="preserve"> seconded by Helen </w:t>
      </w:r>
      <w:proofErr w:type="spellStart"/>
      <w:r>
        <w:rPr>
          <w:sz w:val="22"/>
          <w:szCs w:val="22"/>
        </w:rPr>
        <w:t>Bennell</w:t>
      </w:r>
      <w:proofErr w:type="spellEnd"/>
      <w:r>
        <w:rPr>
          <w:sz w:val="22"/>
          <w:szCs w:val="22"/>
        </w:rPr>
        <w:t>.</w:t>
      </w:r>
    </w:p>
    <w:p w14:paraId="4046E410" w14:textId="77777777" w:rsidR="001343AE" w:rsidRDefault="001343AE" w:rsidP="00EB5E74">
      <w:pPr>
        <w:rPr>
          <w:sz w:val="22"/>
          <w:szCs w:val="22"/>
        </w:rPr>
      </w:pPr>
    </w:p>
    <w:p w14:paraId="07E3A153" w14:textId="77777777" w:rsidR="001343AE" w:rsidRPr="001343AE" w:rsidRDefault="001343AE" w:rsidP="00EB5E74">
      <w:pPr>
        <w:rPr>
          <w:sz w:val="22"/>
          <w:szCs w:val="22"/>
        </w:rPr>
      </w:pPr>
    </w:p>
    <w:p w14:paraId="5EE743FC" w14:textId="73BD1D5A" w:rsidR="001343AE" w:rsidRPr="00996034" w:rsidRDefault="001343AE" w:rsidP="00996034">
      <w:pPr>
        <w:pStyle w:val="ListParagraph"/>
        <w:numPr>
          <w:ilvl w:val="0"/>
          <w:numId w:val="2"/>
        </w:numPr>
        <w:ind w:left="360"/>
        <w:rPr>
          <w:sz w:val="22"/>
          <w:szCs w:val="22"/>
        </w:rPr>
      </w:pPr>
      <w:r w:rsidRPr="001343AE">
        <w:rPr>
          <w:b/>
          <w:sz w:val="22"/>
          <w:szCs w:val="22"/>
        </w:rPr>
        <w:t>Election of the Committee</w:t>
      </w:r>
      <w:r w:rsidRPr="001343AE">
        <w:rPr>
          <w:sz w:val="22"/>
          <w:szCs w:val="22"/>
        </w:rPr>
        <w:t xml:space="preserve">.  Gerry Smith </w:t>
      </w:r>
      <w:r>
        <w:rPr>
          <w:sz w:val="22"/>
          <w:szCs w:val="22"/>
        </w:rPr>
        <w:t>announced that Maureen Yates had d</w:t>
      </w:r>
      <w:r w:rsidR="00470263">
        <w:rPr>
          <w:sz w:val="22"/>
          <w:szCs w:val="22"/>
        </w:rPr>
        <w:t xml:space="preserve">ecided, after many </w:t>
      </w:r>
      <w:proofErr w:type="spellStart"/>
      <w:r w:rsidR="00470263">
        <w:rPr>
          <w:sz w:val="22"/>
          <w:szCs w:val="22"/>
        </w:rPr>
        <w:t>years service</w:t>
      </w:r>
      <w:proofErr w:type="spellEnd"/>
      <w:r w:rsidR="00470263">
        <w:rPr>
          <w:sz w:val="22"/>
          <w:szCs w:val="22"/>
        </w:rPr>
        <w:t xml:space="preserve">, </w:t>
      </w:r>
      <w:r>
        <w:rPr>
          <w:sz w:val="22"/>
          <w:szCs w:val="22"/>
        </w:rPr>
        <w:t>to stand down from the Com</w:t>
      </w:r>
      <w:r w:rsidR="00470263">
        <w:rPr>
          <w:sz w:val="22"/>
          <w:szCs w:val="22"/>
        </w:rPr>
        <w:t>mittee</w:t>
      </w:r>
      <w:r w:rsidR="00786BCF">
        <w:rPr>
          <w:sz w:val="22"/>
          <w:szCs w:val="22"/>
        </w:rPr>
        <w:t>.  He thanke</w:t>
      </w:r>
      <w:r w:rsidR="00996034">
        <w:rPr>
          <w:sz w:val="22"/>
          <w:szCs w:val="22"/>
        </w:rPr>
        <w:t>d Maureen for her contributions.</w:t>
      </w:r>
      <w:r w:rsidR="00786BCF">
        <w:rPr>
          <w:sz w:val="22"/>
          <w:szCs w:val="22"/>
        </w:rPr>
        <w:t xml:space="preserve"> </w:t>
      </w:r>
      <w:r w:rsidR="00996034">
        <w:rPr>
          <w:sz w:val="22"/>
          <w:szCs w:val="22"/>
        </w:rPr>
        <w:t>She had raised</w:t>
      </w:r>
      <w:r w:rsidR="00786BCF">
        <w:rPr>
          <w:sz w:val="22"/>
          <w:szCs w:val="22"/>
        </w:rPr>
        <w:t xml:space="preserve"> £1000’s through her knitting and plant sales</w:t>
      </w:r>
      <w:r w:rsidR="00996034">
        <w:rPr>
          <w:sz w:val="22"/>
          <w:szCs w:val="22"/>
        </w:rPr>
        <w:t xml:space="preserve"> and he was grateful that</w:t>
      </w:r>
      <w:r w:rsidR="00786BCF" w:rsidRPr="00996034">
        <w:rPr>
          <w:sz w:val="22"/>
          <w:szCs w:val="22"/>
        </w:rPr>
        <w:t xml:space="preserve"> Maureen</w:t>
      </w:r>
      <w:r w:rsidR="00996034">
        <w:rPr>
          <w:sz w:val="22"/>
          <w:szCs w:val="22"/>
        </w:rPr>
        <w:t xml:space="preserve"> was continuing doing this</w:t>
      </w:r>
      <w:r w:rsidR="004B5479" w:rsidRPr="00996034">
        <w:rPr>
          <w:sz w:val="22"/>
          <w:szCs w:val="22"/>
        </w:rPr>
        <w:t>.</w:t>
      </w:r>
    </w:p>
    <w:p w14:paraId="6398E0B2" w14:textId="77777777" w:rsidR="008F5860" w:rsidRPr="002C0FAA" w:rsidRDefault="008F5860" w:rsidP="00EB5E74">
      <w:pPr>
        <w:pStyle w:val="ListParagraph"/>
        <w:ind w:left="305"/>
        <w:rPr>
          <w:sz w:val="22"/>
          <w:szCs w:val="22"/>
        </w:rPr>
      </w:pPr>
    </w:p>
    <w:p w14:paraId="50DC6398" w14:textId="01662DF7" w:rsidR="00780BB1" w:rsidRDefault="00216DD0" w:rsidP="00EB5E74">
      <w:pPr>
        <w:pStyle w:val="ListParagraph"/>
        <w:tabs>
          <w:tab w:val="left" w:pos="720"/>
        </w:tabs>
        <w:ind w:left="360"/>
        <w:rPr>
          <w:rFonts w:cs="Times Roman"/>
          <w:color w:val="000000"/>
          <w:sz w:val="22"/>
          <w:szCs w:val="22"/>
          <w:lang w:val="en-US"/>
        </w:rPr>
      </w:pPr>
      <w:r w:rsidRPr="00780BB1">
        <w:rPr>
          <w:sz w:val="22"/>
          <w:szCs w:val="22"/>
        </w:rPr>
        <w:t>In relation to t</w:t>
      </w:r>
      <w:r w:rsidR="00780BB1" w:rsidRPr="00780BB1">
        <w:rPr>
          <w:sz w:val="22"/>
          <w:szCs w:val="22"/>
        </w:rPr>
        <w:t>he election of Committee</w:t>
      </w:r>
      <w:r w:rsidR="00780BB1">
        <w:rPr>
          <w:sz w:val="22"/>
          <w:szCs w:val="22"/>
        </w:rPr>
        <w:t xml:space="preserve">, </w:t>
      </w:r>
      <w:r w:rsidR="00470263">
        <w:rPr>
          <w:sz w:val="22"/>
          <w:szCs w:val="22"/>
        </w:rPr>
        <w:t xml:space="preserve">he said that </w:t>
      </w:r>
      <w:r w:rsidRPr="00780BB1">
        <w:rPr>
          <w:sz w:val="22"/>
          <w:szCs w:val="22"/>
        </w:rPr>
        <w:t xml:space="preserve">the </w:t>
      </w:r>
      <w:r w:rsidR="00780BB1">
        <w:rPr>
          <w:sz w:val="22"/>
          <w:szCs w:val="22"/>
        </w:rPr>
        <w:t xml:space="preserve">new </w:t>
      </w:r>
      <w:r w:rsidRPr="00780BB1">
        <w:rPr>
          <w:sz w:val="22"/>
          <w:szCs w:val="22"/>
        </w:rPr>
        <w:t>Rule</w:t>
      </w:r>
      <w:r w:rsidR="00780BB1" w:rsidRPr="00780BB1">
        <w:rPr>
          <w:sz w:val="22"/>
          <w:szCs w:val="22"/>
        </w:rPr>
        <w:t>s</w:t>
      </w:r>
      <w:r w:rsidRPr="00780BB1">
        <w:rPr>
          <w:sz w:val="22"/>
          <w:szCs w:val="22"/>
        </w:rPr>
        <w:t xml:space="preserve"> </w:t>
      </w:r>
      <w:r w:rsidR="005F4682">
        <w:rPr>
          <w:sz w:val="22"/>
          <w:szCs w:val="22"/>
        </w:rPr>
        <w:t xml:space="preserve">now </w:t>
      </w:r>
      <w:r w:rsidR="00780BB1" w:rsidRPr="00780BB1">
        <w:rPr>
          <w:sz w:val="22"/>
          <w:szCs w:val="22"/>
        </w:rPr>
        <w:t>s</w:t>
      </w:r>
      <w:r w:rsidR="00996034">
        <w:rPr>
          <w:sz w:val="22"/>
          <w:szCs w:val="22"/>
        </w:rPr>
        <w:t>tipulate that Committee members</w:t>
      </w:r>
      <w:r w:rsidR="00780BB1">
        <w:rPr>
          <w:sz w:val="22"/>
          <w:szCs w:val="22"/>
        </w:rPr>
        <w:t xml:space="preserve"> </w:t>
      </w:r>
      <w:r w:rsidR="00780BB1" w:rsidRPr="00780BB1">
        <w:rPr>
          <w:rFonts w:cs="Arial"/>
          <w:color w:val="000000"/>
          <w:sz w:val="22"/>
          <w:szCs w:val="22"/>
          <w:lang w:val="en-US"/>
        </w:rPr>
        <w:t>hold office for a period, ending at the conclusion of the third AGM</w:t>
      </w:r>
      <w:r w:rsidR="00780BB1" w:rsidRPr="00780BB1">
        <w:rPr>
          <w:rFonts w:cs="Times Roman"/>
          <w:color w:val="000000"/>
          <w:sz w:val="22"/>
          <w:szCs w:val="22"/>
          <w:lang w:val="en-US"/>
        </w:rPr>
        <w:t xml:space="preserve"> </w:t>
      </w:r>
      <w:r w:rsidR="005F4682">
        <w:rPr>
          <w:rFonts w:cs="Times Roman"/>
          <w:color w:val="000000"/>
          <w:sz w:val="22"/>
          <w:szCs w:val="22"/>
          <w:lang w:val="en-US"/>
        </w:rPr>
        <w:t xml:space="preserve">after their appointment </w:t>
      </w:r>
      <w:r w:rsidR="00780BB1">
        <w:rPr>
          <w:rFonts w:cs="Times Roman"/>
          <w:color w:val="000000"/>
          <w:sz w:val="22"/>
          <w:szCs w:val="22"/>
          <w:lang w:val="en-US"/>
        </w:rPr>
        <w:t>and that</w:t>
      </w:r>
      <w:r w:rsidR="00780BB1" w:rsidRPr="00780BB1">
        <w:rPr>
          <w:rFonts w:cs="Times Roman"/>
          <w:color w:val="000000"/>
          <w:sz w:val="22"/>
          <w:szCs w:val="22"/>
          <w:lang w:val="en-US"/>
        </w:rPr>
        <w:t xml:space="preserve"> </w:t>
      </w:r>
      <w:r w:rsidR="00780BB1" w:rsidRPr="00780BB1">
        <w:rPr>
          <w:rFonts w:cs="Arial"/>
          <w:color w:val="000000"/>
          <w:sz w:val="22"/>
          <w:szCs w:val="22"/>
          <w:lang w:val="en-US"/>
        </w:rPr>
        <w:t>a p</w:t>
      </w:r>
      <w:r w:rsidR="00996034">
        <w:rPr>
          <w:rFonts w:cs="Arial"/>
          <w:color w:val="000000"/>
          <w:sz w:val="22"/>
          <w:szCs w:val="22"/>
          <w:lang w:val="en-US"/>
        </w:rPr>
        <w:t>erson retiring from office would</w:t>
      </w:r>
      <w:r w:rsidR="00780BB1" w:rsidRPr="00780BB1">
        <w:rPr>
          <w:rFonts w:cs="Arial"/>
          <w:color w:val="000000"/>
          <w:sz w:val="22"/>
          <w:szCs w:val="22"/>
          <w:lang w:val="en-US"/>
        </w:rPr>
        <w:t xml:space="preserve"> be eligible for re-election or re-appointment.  </w:t>
      </w:r>
      <w:r w:rsidR="00780BB1" w:rsidRPr="00780BB1">
        <w:rPr>
          <w:rFonts w:cs="Times Roman"/>
          <w:color w:val="000000"/>
          <w:sz w:val="22"/>
          <w:szCs w:val="22"/>
          <w:lang w:val="en-US"/>
        </w:rPr>
        <w:t> </w:t>
      </w:r>
      <w:r w:rsidR="00470263">
        <w:rPr>
          <w:rFonts w:cs="Times Roman"/>
          <w:color w:val="000000"/>
          <w:sz w:val="22"/>
          <w:szCs w:val="22"/>
          <w:lang w:val="en-US"/>
        </w:rPr>
        <w:t xml:space="preserve">As the longest serving members, </w:t>
      </w:r>
      <w:r w:rsidR="00780BB1">
        <w:rPr>
          <w:rFonts w:cs="Times Roman"/>
          <w:color w:val="000000"/>
          <w:sz w:val="22"/>
          <w:szCs w:val="22"/>
          <w:lang w:val="en-US"/>
        </w:rPr>
        <w:t>Linda Crawford and Doreen Lloyd were formally standing down and were wi</w:t>
      </w:r>
      <w:r w:rsidR="00EB5E74">
        <w:rPr>
          <w:rFonts w:cs="Times Roman"/>
          <w:color w:val="000000"/>
          <w:sz w:val="22"/>
          <w:szCs w:val="22"/>
          <w:lang w:val="en-US"/>
        </w:rPr>
        <w:t xml:space="preserve">lling </w:t>
      </w:r>
      <w:r w:rsidR="00780BB1">
        <w:rPr>
          <w:rFonts w:cs="Times Roman"/>
          <w:color w:val="000000"/>
          <w:sz w:val="22"/>
          <w:szCs w:val="22"/>
          <w:lang w:val="en-US"/>
        </w:rPr>
        <w:t xml:space="preserve">to be reappointed. </w:t>
      </w:r>
    </w:p>
    <w:p w14:paraId="6569B97F" w14:textId="77777777" w:rsidR="00996034" w:rsidRDefault="00996034" w:rsidP="00EB5E74">
      <w:pPr>
        <w:pStyle w:val="ListParagraph"/>
        <w:tabs>
          <w:tab w:val="left" w:pos="720"/>
        </w:tabs>
        <w:ind w:left="360"/>
        <w:rPr>
          <w:rFonts w:cs="Times Roman"/>
          <w:color w:val="000000"/>
          <w:sz w:val="22"/>
          <w:szCs w:val="22"/>
          <w:lang w:val="en-US"/>
        </w:rPr>
      </w:pPr>
    </w:p>
    <w:p w14:paraId="23FE201E" w14:textId="31EECD76" w:rsidR="00996034" w:rsidRDefault="00996034" w:rsidP="00EB5E74">
      <w:pPr>
        <w:pStyle w:val="ListParagraph"/>
        <w:tabs>
          <w:tab w:val="left" w:pos="720"/>
        </w:tabs>
        <w:ind w:left="360"/>
        <w:rPr>
          <w:rFonts w:cs="Times Roman"/>
          <w:color w:val="000000"/>
          <w:sz w:val="22"/>
          <w:szCs w:val="22"/>
          <w:lang w:val="en-US"/>
        </w:rPr>
      </w:pPr>
      <w:r>
        <w:rPr>
          <w:rFonts w:cs="Times Roman"/>
          <w:color w:val="000000"/>
          <w:sz w:val="22"/>
          <w:szCs w:val="22"/>
          <w:lang w:val="en-US"/>
        </w:rPr>
        <w:t xml:space="preserve">Gerry went on to say that he was </w:t>
      </w:r>
      <w:r w:rsidR="00470263">
        <w:rPr>
          <w:rFonts w:cs="Times Roman"/>
          <w:color w:val="000000"/>
          <w:sz w:val="22"/>
          <w:szCs w:val="22"/>
          <w:lang w:val="en-US"/>
        </w:rPr>
        <w:t xml:space="preserve">also </w:t>
      </w:r>
      <w:r>
        <w:rPr>
          <w:rFonts w:cs="Times Roman"/>
          <w:color w:val="000000"/>
          <w:sz w:val="22"/>
          <w:szCs w:val="22"/>
          <w:lang w:val="en-US"/>
        </w:rPr>
        <w:t>standing down from the Committee and did</w:t>
      </w:r>
      <w:r w:rsidR="005F4682">
        <w:rPr>
          <w:rFonts w:cs="Times Roman"/>
          <w:color w:val="000000"/>
          <w:sz w:val="22"/>
          <w:szCs w:val="22"/>
          <w:lang w:val="en-US"/>
        </w:rPr>
        <w:t xml:space="preserve"> not wish to be re-elected.  He said that the</w:t>
      </w:r>
      <w:r>
        <w:rPr>
          <w:rFonts w:cs="Times Roman"/>
          <w:color w:val="000000"/>
          <w:sz w:val="22"/>
          <w:szCs w:val="22"/>
          <w:lang w:val="en-US"/>
        </w:rPr>
        <w:t xml:space="preserve"> remaining members of the Committee would </w:t>
      </w:r>
      <w:proofErr w:type="gramStart"/>
      <w:r>
        <w:rPr>
          <w:rFonts w:cs="Times Roman"/>
          <w:color w:val="000000"/>
          <w:sz w:val="22"/>
          <w:szCs w:val="22"/>
          <w:lang w:val="en-US"/>
        </w:rPr>
        <w:t>continue</w:t>
      </w:r>
      <w:proofErr w:type="gramEnd"/>
      <w:r>
        <w:rPr>
          <w:rFonts w:cs="Times Roman"/>
          <w:color w:val="000000"/>
          <w:sz w:val="22"/>
          <w:szCs w:val="22"/>
          <w:lang w:val="en-US"/>
        </w:rPr>
        <w:t xml:space="preserve"> </w:t>
      </w:r>
      <w:r w:rsidR="005F4682">
        <w:rPr>
          <w:rFonts w:cs="Times Roman"/>
          <w:color w:val="000000"/>
          <w:sz w:val="22"/>
          <w:szCs w:val="22"/>
          <w:lang w:val="en-US"/>
        </w:rPr>
        <w:t xml:space="preserve">and that Peter Miller had </w:t>
      </w:r>
      <w:r w:rsidR="00470263">
        <w:rPr>
          <w:rFonts w:cs="Times Roman"/>
          <w:color w:val="000000"/>
          <w:sz w:val="22"/>
          <w:szCs w:val="22"/>
          <w:lang w:val="en-US"/>
        </w:rPr>
        <w:t xml:space="preserve">joined the Committee during the year and he had </w:t>
      </w:r>
      <w:r w:rsidR="005F4682">
        <w:rPr>
          <w:rFonts w:cs="Times Roman"/>
          <w:color w:val="000000"/>
          <w:sz w:val="22"/>
          <w:szCs w:val="22"/>
          <w:lang w:val="en-US"/>
        </w:rPr>
        <w:t>agreed to t</w:t>
      </w:r>
      <w:r>
        <w:rPr>
          <w:rFonts w:cs="Times Roman"/>
          <w:color w:val="000000"/>
          <w:sz w:val="22"/>
          <w:szCs w:val="22"/>
          <w:lang w:val="en-US"/>
        </w:rPr>
        <w:t xml:space="preserve">ake on the role of Chairman. </w:t>
      </w:r>
      <w:r w:rsidR="005F4682">
        <w:rPr>
          <w:rFonts w:cs="Times Roman"/>
          <w:color w:val="000000"/>
          <w:sz w:val="22"/>
          <w:szCs w:val="22"/>
          <w:lang w:val="en-US"/>
        </w:rPr>
        <w:t xml:space="preserve"> </w:t>
      </w:r>
    </w:p>
    <w:p w14:paraId="473EEC7D" w14:textId="77777777" w:rsidR="005F4682" w:rsidRDefault="005F4682" w:rsidP="00EB5E74">
      <w:pPr>
        <w:pStyle w:val="ListParagraph"/>
        <w:tabs>
          <w:tab w:val="left" w:pos="720"/>
        </w:tabs>
        <w:ind w:left="360"/>
        <w:rPr>
          <w:rFonts w:cs="Times Roman"/>
          <w:color w:val="000000"/>
          <w:sz w:val="22"/>
          <w:szCs w:val="22"/>
          <w:lang w:val="en-US"/>
        </w:rPr>
      </w:pPr>
    </w:p>
    <w:p w14:paraId="1D59A10C" w14:textId="0462F8B5" w:rsidR="005F4682" w:rsidRDefault="008C7D4E" w:rsidP="005F4682">
      <w:pPr>
        <w:pStyle w:val="ListParagraph"/>
        <w:tabs>
          <w:tab w:val="left" w:pos="720"/>
        </w:tabs>
        <w:ind w:left="360"/>
        <w:rPr>
          <w:rFonts w:cs="Times Roman"/>
          <w:color w:val="000000"/>
          <w:sz w:val="22"/>
          <w:szCs w:val="22"/>
          <w:lang w:val="en-US"/>
        </w:rPr>
      </w:pPr>
      <w:r>
        <w:rPr>
          <w:rFonts w:cs="Times Roman"/>
          <w:color w:val="000000"/>
          <w:sz w:val="22"/>
          <w:szCs w:val="22"/>
          <w:lang w:val="en-US"/>
        </w:rPr>
        <w:t xml:space="preserve">Peter Miller, </w:t>
      </w:r>
      <w:r w:rsidR="005F4682">
        <w:rPr>
          <w:rFonts w:cs="Times Roman"/>
          <w:color w:val="000000"/>
          <w:sz w:val="22"/>
          <w:szCs w:val="22"/>
          <w:lang w:val="en-US"/>
        </w:rPr>
        <w:t>Linda C</w:t>
      </w:r>
      <w:r>
        <w:rPr>
          <w:rFonts w:cs="Times Roman"/>
          <w:color w:val="000000"/>
          <w:sz w:val="22"/>
          <w:szCs w:val="22"/>
          <w:lang w:val="en-US"/>
        </w:rPr>
        <w:t xml:space="preserve">rawford and Doreen Lloyd were </w:t>
      </w:r>
      <w:r w:rsidR="005F4682">
        <w:rPr>
          <w:rFonts w:cs="Times Roman"/>
          <w:color w:val="000000"/>
          <w:sz w:val="22"/>
          <w:szCs w:val="22"/>
          <w:lang w:val="en-US"/>
        </w:rPr>
        <w:t xml:space="preserve">appointed unanimously by a show of hands, and Peter Miller was welcomed by the meeting in his new role. </w:t>
      </w:r>
    </w:p>
    <w:p w14:paraId="52C41A27" w14:textId="26006C65" w:rsidR="001343AE" w:rsidRPr="00B13B3E" w:rsidRDefault="001343AE" w:rsidP="00B13B3E">
      <w:pPr>
        <w:rPr>
          <w:sz w:val="22"/>
          <w:szCs w:val="22"/>
        </w:rPr>
      </w:pPr>
    </w:p>
    <w:p w14:paraId="09C192F3" w14:textId="77777777" w:rsidR="008F5860" w:rsidRPr="002C0FAA" w:rsidRDefault="008F5860" w:rsidP="00EB5E74">
      <w:pPr>
        <w:pStyle w:val="ListParagraph"/>
        <w:ind w:left="305"/>
        <w:rPr>
          <w:sz w:val="22"/>
          <w:szCs w:val="22"/>
        </w:rPr>
      </w:pPr>
    </w:p>
    <w:p w14:paraId="44D4425E" w14:textId="449FA3BF" w:rsidR="00A542F4" w:rsidRDefault="00EB5E74" w:rsidP="00EB5E74">
      <w:pPr>
        <w:pStyle w:val="ListParagraph"/>
        <w:numPr>
          <w:ilvl w:val="0"/>
          <w:numId w:val="2"/>
        </w:numPr>
        <w:ind w:left="360"/>
        <w:rPr>
          <w:sz w:val="22"/>
          <w:szCs w:val="22"/>
        </w:rPr>
      </w:pPr>
      <w:r w:rsidRPr="00EB5E74">
        <w:rPr>
          <w:sz w:val="22"/>
          <w:szCs w:val="22"/>
        </w:rPr>
        <w:t xml:space="preserve">The appointment of Holdings as </w:t>
      </w:r>
      <w:r>
        <w:rPr>
          <w:sz w:val="22"/>
          <w:szCs w:val="22"/>
        </w:rPr>
        <w:t xml:space="preserve">Reporting Accountants was proposed by Graham Spring, seconded by Marie St Pier and agreed. </w:t>
      </w:r>
    </w:p>
    <w:p w14:paraId="6994B506" w14:textId="77777777" w:rsidR="00EB5E74" w:rsidRDefault="00EB5E74" w:rsidP="00EB5E74">
      <w:pPr>
        <w:jc w:val="center"/>
        <w:rPr>
          <w:sz w:val="22"/>
          <w:szCs w:val="22"/>
        </w:rPr>
      </w:pPr>
    </w:p>
    <w:p w14:paraId="2B2ADB70" w14:textId="77777777" w:rsidR="00EB5E74" w:rsidRDefault="00EB5E74" w:rsidP="00EB5E74">
      <w:pPr>
        <w:jc w:val="center"/>
        <w:rPr>
          <w:sz w:val="22"/>
          <w:szCs w:val="22"/>
        </w:rPr>
      </w:pPr>
    </w:p>
    <w:p w14:paraId="7B92009C" w14:textId="72D850BF" w:rsidR="00EB5E74" w:rsidRPr="00EB5E74" w:rsidRDefault="00EB5E74" w:rsidP="00EB5E74">
      <w:pPr>
        <w:jc w:val="center"/>
        <w:rPr>
          <w:sz w:val="22"/>
          <w:szCs w:val="22"/>
        </w:rPr>
      </w:pPr>
      <w:r>
        <w:rPr>
          <w:sz w:val="22"/>
          <w:szCs w:val="22"/>
        </w:rPr>
        <w:t>The formal</w:t>
      </w:r>
      <w:r w:rsidR="00470263">
        <w:rPr>
          <w:sz w:val="22"/>
          <w:szCs w:val="22"/>
        </w:rPr>
        <w:t xml:space="preserve">ities having been </w:t>
      </w:r>
      <w:proofErr w:type="gramStart"/>
      <w:r w:rsidR="00470263">
        <w:rPr>
          <w:sz w:val="22"/>
          <w:szCs w:val="22"/>
        </w:rPr>
        <w:t>completed,</w:t>
      </w:r>
      <w:proofErr w:type="gramEnd"/>
      <w:r w:rsidR="00470263">
        <w:rPr>
          <w:sz w:val="22"/>
          <w:szCs w:val="22"/>
        </w:rPr>
        <w:t xml:space="preserve"> an</w:t>
      </w:r>
      <w:r>
        <w:rPr>
          <w:sz w:val="22"/>
          <w:szCs w:val="22"/>
        </w:rPr>
        <w:t xml:space="preserve"> informal discussion took place. </w:t>
      </w:r>
    </w:p>
    <w:p w14:paraId="07F6EEA9" w14:textId="77777777" w:rsidR="00EB5E74" w:rsidRPr="00EB5E74" w:rsidRDefault="00EB5E74" w:rsidP="00EB5E74">
      <w:pPr>
        <w:pStyle w:val="ListParagraph"/>
        <w:ind w:left="305"/>
        <w:rPr>
          <w:sz w:val="22"/>
          <w:szCs w:val="22"/>
        </w:rPr>
      </w:pPr>
    </w:p>
    <w:p w14:paraId="3FFB1E99" w14:textId="77777777" w:rsidR="002C0FAA" w:rsidRPr="002C0FAA" w:rsidRDefault="002C0FAA" w:rsidP="002B5BE4">
      <w:pPr>
        <w:rPr>
          <w:sz w:val="22"/>
          <w:szCs w:val="22"/>
        </w:rPr>
      </w:pPr>
    </w:p>
    <w:p w14:paraId="1E2255CB" w14:textId="30E9D9F8" w:rsidR="002B5BE4" w:rsidRDefault="00B13B3E" w:rsidP="00EB5E74">
      <w:pPr>
        <w:pStyle w:val="ListParagraph"/>
        <w:numPr>
          <w:ilvl w:val="0"/>
          <w:numId w:val="2"/>
        </w:numPr>
        <w:ind w:left="360"/>
        <w:rPr>
          <w:sz w:val="22"/>
          <w:szCs w:val="22"/>
        </w:rPr>
      </w:pPr>
      <w:r>
        <w:rPr>
          <w:sz w:val="22"/>
          <w:szCs w:val="22"/>
        </w:rPr>
        <w:t xml:space="preserve">Peter Miller introduced himself to the meeting and said that since his retirement he was getting to know the village better.  As part of his preparation to take on the role of Chairman he </w:t>
      </w:r>
      <w:r w:rsidR="004C70BC">
        <w:rPr>
          <w:sz w:val="22"/>
          <w:szCs w:val="22"/>
        </w:rPr>
        <w:t xml:space="preserve">was </w:t>
      </w:r>
      <w:r>
        <w:rPr>
          <w:sz w:val="22"/>
          <w:szCs w:val="22"/>
        </w:rPr>
        <w:t xml:space="preserve">meeting Committee members and getting work experience in Tewin Stores. </w:t>
      </w:r>
    </w:p>
    <w:p w14:paraId="0949B2C0" w14:textId="54E4A1CA" w:rsidR="00B13B3E" w:rsidRDefault="004C70BC" w:rsidP="007379D3">
      <w:pPr>
        <w:pStyle w:val="ListParagraph"/>
        <w:ind w:left="360"/>
        <w:rPr>
          <w:sz w:val="22"/>
          <w:szCs w:val="22"/>
        </w:rPr>
      </w:pPr>
      <w:r>
        <w:rPr>
          <w:sz w:val="22"/>
          <w:szCs w:val="22"/>
        </w:rPr>
        <w:t>Peter went on to say that i</w:t>
      </w:r>
      <w:r w:rsidR="00B13B3E">
        <w:rPr>
          <w:sz w:val="22"/>
          <w:szCs w:val="22"/>
        </w:rPr>
        <w:t xml:space="preserve">n relation to the development of the shop, Committee members had had two meetings and </w:t>
      </w:r>
      <w:r>
        <w:rPr>
          <w:sz w:val="22"/>
          <w:szCs w:val="22"/>
        </w:rPr>
        <w:t xml:space="preserve">that </w:t>
      </w:r>
      <w:r w:rsidR="00B13B3E">
        <w:rPr>
          <w:sz w:val="22"/>
          <w:szCs w:val="22"/>
        </w:rPr>
        <w:t xml:space="preserve">a final meeting to conclude our initial advice to Members was being held in March. </w:t>
      </w:r>
    </w:p>
    <w:p w14:paraId="77F79FDA" w14:textId="77777777" w:rsidR="007379D3" w:rsidRDefault="00B13B3E" w:rsidP="007379D3">
      <w:pPr>
        <w:pStyle w:val="ListParagraph"/>
        <w:ind w:left="360"/>
        <w:rPr>
          <w:sz w:val="22"/>
          <w:szCs w:val="22"/>
        </w:rPr>
      </w:pPr>
      <w:r>
        <w:rPr>
          <w:sz w:val="22"/>
          <w:szCs w:val="22"/>
        </w:rPr>
        <w:t>In respons</w:t>
      </w:r>
      <w:r w:rsidR="007379D3">
        <w:rPr>
          <w:sz w:val="22"/>
          <w:szCs w:val="22"/>
        </w:rPr>
        <w:t>e to questions from the floor the following was confirmed:</w:t>
      </w:r>
    </w:p>
    <w:p w14:paraId="6B3ACEFC" w14:textId="21E86D0C" w:rsidR="007379D3" w:rsidRDefault="00B13B3E" w:rsidP="007379D3">
      <w:pPr>
        <w:pStyle w:val="ListParagraph"/>
        <w:numPr>
          <w:ilvl w:val="0"/>
          <w:numId w:val="4"/>
        </w:numPr>
        <w:jc w:val="both"/>
        <w:rPr>
          <w:sz w:val="22"/>
          <w:szCs w:val="22"/>
        </w:rPr>
      </w:pPr>
      <w:r>
        <w:rPr>
          <w:sz w:val="22"/>
          <w:szCs w:val="22"/>
        </w:rPr>
        <w:t>that if it became essential to close the shop, this would only be for a</w:t>
      </w:r>
      <w:r w:rsidR="007379D3">
        <w:rPr>
          <w:sz w:val="22"/>
          <w:szCs w:val="22"/>
        </w:rPr>
        <w:t xml:space="preserve"> very short period of time; that it may be necessary to apply for planning</w:t>
      </w:r>
      <w:r w:rsidR="004C70BC">
        <w:rPr>
          <w:sz w:val="22"/>
          <w:szCs w:val="22"/>
        </w:rPr>
        <w:t xml:space="preserve"> permission, and that the aim would be</w:t>
      </w:r>
      <w:r w:rsidR="007379D3">
        <w:rPr>
          <w:sz w:val="22"/>
          <w:szCs w:val="22"/>
        </w:rPr>
        <w:t xml:space="preserve"> to minimise disruption. </w:t>
      </w:r>
    </w:p>
    <w:p w14:paraId="67536228" w14:textId="6CAC2D70" w:rsidR="00B13B3E" w:rsidRDefault="007379D3" w:rsidP="007379D3">
      <w:pPr>
        <w:pStyle w:val="ListParagraph"/>
        <w:numPr>
          <w:ilvl w:val="0"/>
          <w:numId w:val="4"/>
        </w:numPr>
        <w:jc w:val="both"/>
        <w:rPr>
          <w:sz w:val="22"/>
          <w:szCs w:val="22"/>
        </w:rPr>
      </w:pPr>
      <w:r>
        <w:rPr>
          <w:sz w:val="22"/>
          <w:szCs w:val="22"/>
        </w:rPr>
        <w:t>that the</w:t>
      </w:r>
      <w:r w:rsidR="00B13B3E">
        <w:rPr>
          <w:sz w:val="22"/>
          <w:szCs w:val="22"/>
        </w:rPr>
        <w:t xml:space="preserve"> aim was to </w:t>
      </w:r>
      <w:r>
        <w:rPr>
          <w:sz w:val="22"/>
          <w:szCs w:val="22"/>
        </w:rPr>
        <w:t xml:space="preserve">deal with the drains, the electrics, the WC, the kitchen, the courtyard as well as to make </w:t>
      </w:r>
      <w:r w:rsidR="004C70BC">
        <w:rPr>
          <w:sz w:val="22"/>
          <w:szCs w:val="22"/>
        </w:rPr>
        <w:t xml:space="preserve">disabled </w:t>
      </w:r>
      <w:r>
        <w:rPr>
          <w:sz w:val="22"/>
          <w:szCs w:val="22"/>
        </w:rPr>
        <w:t>access easier</w:t>
      </w:r>
    </w:p>
    <w:p w14:paraId="52BEB00B" w14:textId="7E0D4E33" w:rsidR="007379D3" w:rsidRDefault="007379D3" w:rsidP="007379D3">
      <w:pPr>
        <w:pStyle w:val="ListParagraph"/>
        <w:numPr>
          <w:ilvl w:val="0"/>
          <w:numId w:val="4"/>
        </w:numPr>
        <w:jc w:val="both"/>
        <w:rPr>
          <w:sz w:val="22"/>
          <w:szCs w:val="22"/>
        </w:rPr>
      </w:pPr>
      <w:r>
        <w:rPr>
          <w:sz w:val="22"/>
          <w:szCs w:val="22"/>
        </w:rPr>
        <w:t>that there was £40,000 available from the Share Sale for the refurbishment, that the shop had some reserves it could use, and that the intention is also to apply for grants.</w:t>
      </w:r>
    </w:p>
    <w:p w14:paraId="02BC3BE0" w14:textId="77777777" w:rsidR="007379D3" w:rsidRPr="002C0FAA" w:rsidRDefault="007379D3" w:rsidP="007379D3">
      <w:pPr>
        <w:pStyle w:val="ListParagraph"/>
        <w:ind w:left="1080"/>
        <w:jc w:val="both"/>
        <w:rPr>
          <w:sz w:val="22"/>
          <w:szCs w:val="22"/>
        </w:rPr>
      </w:pPr>
    </w:p>
    <w:p w14:paraId="67B59049" w14:textId="7F8723FD" w:rsidR="00B13B3E" w:rsidRDefault="007379D3" w:rsidP="00EB5E74">
      <w:pPr>
        <w:pStyle w:val="ListParagraph"/>
        <w:numPr>
          <w:ilvl w:val="0"/>
          <w:numId w:val="2"/>
        </w:numPr>
        <w:ind w:left="360"/>
        <w:rPr>
          <w:sz w:val="22"/>
          <w:szCs w:val="22"/>
        </w:rPr>
      </w:pPr>
      <w:r>
        <w:rPr>
          <w:sz w:val="22"/>
          <w:szCs w:val="22"/>
        </w:rPr>
        <w:t>Other points that were raised were:</w:t>
      </w:r>
    </w:p>
    <w:p w14:paraId="29E6529F" w14:textId="6F132C6D" w:rsidR="007379D3" w:rsidRDefault="004C70BC" w:rsidP="007379D3">
      <w:pPr>
        <w:pStyle w:val="ListParagraph"/>
        <w:numPr>
          <w:ilvl w:val="0"/>
          <w:numId w:val="5"/>
        </w:numPr>
        <w:rPr>
          <w:sz w:val="22"/>
          <w:szCs w:val="22"/>
        </w:rPr>
      </w:pPr>
      <w:r>
        <w:rPr>
          <w:sz w:val="22"/>
          <w:szCs w:val="22"/>
        </w:rPr>
        <w:t>JY raised t</w:t>
      </w:r>
      <w:r w:rsidR="00C374D7">
        <w:rPr>
          <w:sz w:val="22"/>
          <w:szCs w:val="22"/>
        </w:rPr>
        <w:t>he current diffi</w:t>
      </w:r>
      <w:r>
        <w:rPr>
          <w:sz w:val="22"/>
          <w:szCs w:val="22"/>
        </w:rPr>
        <w:t>culty of serving hot food</w:t>
      </w:r>
      <w:r w:rsidR="00C374D7">
        <w:rPr>
          <w:sz w:val="22"/>
          <w:szCs w:val="22"/>
        </w:rPr>
        <w:t xml:space="preserve"> from the</w:t>
      </w:r>
      <w:r w:rsidR="008C7D4E">
        <w:rPr>
          <w:sz w:val="22"/>
          <w:szCs w:val="22"/>
        </w:rPr>
        <w:t xml:space="preserve"> kitchen past</w:t>
      </w:r>
      <w:r>
        <w:rPr>
          <w:sz w:val="22"/>
          <w:szCs w:val="22"/>
        </w:rPr>
        <w:t xml:space="preserve"> </w:t>
      </w:r>
      <w:r w:rsidR="00C374D7">
        <w:rPr>
          <w:sz w:val="22"/>
          <w:szCs w:val="22"/>
        </w:rPr>
        <w:t>the counter</w:t>
      </w:r>
    </w:p>
    <w:p w14:paraId="2412D728" w14:textId="73D37C58" w:rsidR="00C374D7" w:rsidRDefault="00C374D7" w:rsidP="007379D3">
      <w:pPr>
        <w:pStyle w:val="ListParagraph"/>
        <w:numPr>
          <w:ilvl w:val="0"/>
          <w:numId w:val="5"/>
        </w:numPr>
        <w:rPr>
          <w:sz w:val="22"/>
          <w:szCs w:val="22"/>
        </w:rPr>
      </w:pPr>
      <w:r>
        <w:rPr>
          <w:sz w:val="22"/>
          <w:szCs w:val="22"/>
        </w:rPr>
        <w:t xml:space="preserve">In response to SN, Gerry said that the </w:t>
      </w:r>
      <w:r w:rsidR="004C70BC">
        <w:rPr>
          <w:sz w:val="22"/>
          <w:szCs w:val="22"/>
        </w:rPr>
        <w:t>refurbishment could separate the café function</w:t>
      </w:r>
      <w:r>
        <w:rPr>
          <w:sz w:val="22"/>
          <w:szCs w:val="22"/>
        </w:rPr>
        <w:t xml:space="preserve"> from the shop</w:t>
      </w:r>
    </w:p>
    <w:p w14:paraId="6B22F4DF" w14:textId="6688ED2F" w:rsidR="00C374D7" w:rsidRDefault="00C374D7" w:rsidP="007379D3">
      <w:pPr>
        <w:pStyle w:val="ListParagraph"/>
        <w:numPr>
          <w:ilvl w:val="0"/>
          <w:numId w:val="5"/>
        </w:numPr>
        <w:rPr>
          <w:sz w:val="22"/>
          <w:szCs w:val="22"/>
        </w:rPr>
      </w:pPr>
      <w:r>
        <w:rPr>
          <w:sz w:val="22"/>
          <w:szCs w:val="22"/>
        </w:rPr>
        <w:t>DG said that it might be necessary to employ more staff in the futu</w:t>
      </w:r>
      <w:r w:rsidR="004C70BC">
        <w:rPr>
          <w:sz w:val="22"/>
          <w:szCs w:val="22"/>
        </w:rPr>
        <w:t>re, and that</w:t>
      </w:r>
      <w:r>
        <w:rPr>
          <w:sz w:val="22"/>
          <w:szCs w:val="22"/>
        </w:rPr>
        <w:t xml:space="preserve"> the café </w:t>
      </w:r>
      <w:r w:rsidR="004C70BC">
        <w:rPr>
          <w:sz w:val="22"/>
          <w:szCs w:val="22"/>
        </w:rPr>
        <w:t xml:space="preserve">could open </w:t>
      </w:r>
      <w:r>
        <w:rPr>
          <w:sz w:val="22"/>
          <w:szCs w:val="22"/>
        </w:rPr>
        <w:t>on a Saturday afternoon</w:t>
      </w:r>
    </w:p>
    <w:p w14:paraId="6E4A754D" w14:textId="0515CC1E" w:rsidR="00C374D7" w:rsidRDefault="00C374D7" w:rsidP="007379D3">
      <w:pPr>
        <w:pStyle w:val="ListParagraph"/>
        <w:numPr>
          <w:ilvl w:val="0"/>
          <w:numId w:val="5"/>
        </w:numPr>
        <w:rPr>
          <w:sz w:val="22"/>
          <w:szCs w:val="22"/>
        </w:rPr>
      </w:pPr>
      <w:r>
        <w:rPr>
          <w:sz w:val="22"/>
          <w:szCs w:val="22"/>
        </w:rPr>
        <w:t>RG suggested an email survey of Members opinions.  In response Peter said that when the Committee was clearer a pl</w:t>
      </w:r>
      <w:r w:rsidR="004C70BC">
        <w:rPr>
          <w:sz w:val="22"/>
          <w:szCs w:val="22"/>
        </w:rPr>
        <w:t>an would be put out and Members would be</w:t>
      </w:r>
      <w:r>
        <w:rPr>
          <w:sz w:val="22"/>
          <w:szCs w:val="22"/>
        </w:rPr>
        <w:t xml:space="preserve"> ask</w:t>
      </w:r>
      <w:r w:rsidR="004C70BC">
        <w:rPr>
          <w:sz w:val="22"/>
          <w:szCs w:val="22"/>
        </w:rPr>
        <w:t>ed</w:t>
      </w:r>
      <w:r>
        <w:rPr>
          <w:sz w:val="22"/>
          <w:szCs w:val="22"/>
        </w:rPr>
        <w:t xml:space="preserve"> for feedback.</w:t>
      </w:r>
    </w:p>
    <w:p w14:paraId="24BC5CBE" w14:textId="0B5F0BBF" w:rsidR="00C374D7" w:rsidRDefault="00C374D7" w:rsidP="007379D3">
      <w:pPr>
        <w:pStyle w:val="ListParagraph"/>
        <w:numPr>
          <w:ilvl w:val="0"/>
          <w:numId w:val="5"/>
        </w:numPr>
        <w:rPr>
          <w:sz w:val="22"/>
          <w:szCs w:val="22"/>
        </w:rPr>
      </w:pPr>
      <w:r>
        <w:rPr>
          <w:sz w:val="22"/>
          <w:szCs w:val="22"/>
        </w:rPr>
        <w:t xml:space="preserve">M </w:t>
      </w:r>
      <w:proofErr w:type="spellStart"/>
      <w:r>
        <w:rPr>
          <w:sz w:val="22"/>
          <w:szCs w:val="22"/>
        </w:rPr>
        <w:t>StP</w:t>
      </w:r>
      <w:proofErr w:type="spellEnd"/>
      <w:r>
        <w:rPr>
          <w:sz w:val="22"/>
          <w:szCs w:val="22"/>
        </w:rPr>
        <w:t xml:space="preserve"> said that there might be parking problems with increased custom</w:t>
      </w:r>
    </w:p>
    <w:p w14:paraId="20B2EDF1" w14:textId="6CB45FDA" w:rsidR="00C374D7" w:rsidRDefault="00C374D7" w:rsidP="007379D3">
      <w:pPr>
        <w:pStyle w:val="ListParagraph"/>
        <w:numPr>
          <w:ilvl w:val="0"/>
          <w:numId w:val="5"/>
        </w:numPr>
        <w:rPr>
          <w:sz w:val="22"/>
          <w:szCs w:val="22"/>
        </w:rPr>
      </w:pPr>
      <w:r>
        <w:rPr>
          <w:sz w:val="22"/>
          <w:szCs w:val="22"/>
        </w:rPr>
        <w:t xml:space="preserve">RH asked if the Committee was planning to retain the current Mission statement: </w:t>
      </w:r>
      <w:r w:rsidR="004C70BC">
        <w:rPr>
          <w:sz w:val="22"/>
          <w:szCs w:val="22"/>
        </w:rPr>
        <w:t>“</w:t>
      </w:r>
      <w:r>
        <w:rPr>
          <w:sz w:val="22"/>
          <w:szCs w:val="22"/>
        </w:rPr>
        <w:t>Tewin Stores and Café, run</w:t>
      </w:r>
      <w:r w:rsidR="004C70BC">
        <w:rPr>
          <w:sz w:val="22"/>
          <w:szCs w:val="22"/>
        </w:rPr>
        <w:t xml:space="preserve"> by the Village for the Village”</w:t>
      </w:r>
      <w:r>
        <w:rPr>
          <w:sz w:val="22"/>
          <w:szCs w:val="22"/>
        </w:rPr>
        <w:t>.</w:t>
      </w:r>
    </w:p>
    <w:p w14:paraId="34377643" w14:textId="20244C79" w:rsidR="00C374D7" w:rsidRDefault="00C374D7" w:rsidP="007379D3">
      <w:pPr>
        <w:pStyle w:val="ListParagraph"/>
        <w:numPr>
          <w:ilvl w:val="0"/>
          <w:numId w:val="5"/>
        </w:numPr>
        <w:rPr>
          <w:sz w:val="22"/>
          <w:szCs w:val="22"/>
        </w:rPr>
      </w:pPr>
      <w:r>
        <w:rPr>
          <w:sz w:val="22"/>
          <w:szCs w:val="22"/>
        </w:rPr>
        <w:t xml:space="preserve">EL, LC and K </w:t>
      </w:r>
      <w:proofErr w:type="spellStart"/>
      <w:r>
        <w:rPr>
          <w:sz w:val="22"/>
          <w:szCs w:val="22"/>
        </w:rPr>
        <w:t>StP</w:t>
      </w:r>
      <w:proofErr w:type="spellEnd"/>
      <w:r>
        <w:rPr>
          <w:sz w:val="22"/>
          <w:szCs w:val="22"/>
        </w:rPr>
        <w:t xml:space="preserve"> </w:t>
      </w:r>
      <w:r w:rsidR="004C70BC">
        <w:rPr>
          <w:sz w:val="22"/>
          <w:szCs w:val="22"/>
        </w:rPr>
        <w:t>all made points in favour</w:t>
      </w:r>
      <w:r>
        <w:rPr>
          <w:sz w:val="22"/>
          <w:szCs w:val="22"/>
        </w:rPr>
        <w:t xml:space="preserve"> of continuing to run the shop with volunteers.</w:t>
      </w:r>
    </w:p>
    <w:p w14:paraId="26A499A4" w14:textId="2EAD1973" w:rsidR="00C374D7" w:rsidRDefault="00C374D7" w:rsidP="007379D3">
      <w:pPr>
        <w:pStyle w:val="ListParagraph"/>
        <w:numPr>
          <w:ilvl w:val="0"/>
          <w:numId w:val="5"/>
        </w:numPr>
        <w:rPr>
          <w:sz w:val="22"/>
          <w:szCs w:val="22"/>
        </w:rPr>
      </w:pPr>
      <w:r>
        <w:rPr>
          <w:sz w:val="22"/>
          <w:szCs w:val="22"/>
        </w:rPr>
        <w:t xml:space="preserve">JL said how much the shop had improved over </w:t>
      </w:r>
      <w:proofErr w:type="spellStart"/>
      <w:r>
        <w:rPr>
          <w:sz w:val="22"/>
          <w:szCs w:val="22"/>
        </w:rPr>
        <w:t>the passed</w:t>
      </w:r>
      <w:proofErr w:type="spellEnd"/>
      <w:r>
        <w:rPr>
          <w:sz w:val="22"/>
          <w:szCs w:val="22"/>
        </w:rPr>
        <w:t xml:space="preserve"> 12 years.</w:t>
      </w:r>
    </w:p>
    <w:p w14:paraId="09201408" w14:textId="2B9691F4" w:rsidR="00C374D7" w:rsidRPr="007379D3" w:rsidRDefault="00C374D7" w:rsidP="007379D3">
      <w:pPr>
        <w:pStyle w:val="ListParagraph"/>
        <w:numPr>
          <w:ilvl w:val="0"/>
          <w:numId w:val="5"/>
        </w:numPr>
        <w:rPr>
          <w:sz w:val="22"/>
          <w:szCs w:val="22"/>
        </w:rPr>
      </w:pPr>
      <w:r>
        <w:rPr>
          <w:sz w:val="22"/>
          <w:szCs w:val="22"/>
        </w:rPr>
        <w:t>MM said that she had researched options for the future</w:t>
      </w:r>
      <w:r w:rsidR="004C70BC">
        <w:rPr>
          <w:sz w:val="22"/>
          <w:szCs w:val="22"/>
        </w:rPr>
        <w:t xml:space="preserve"> of the shop</w:t>
      </w:r>
      <w:r>
        <w:rPr>
          <w:sz w:val="22"/>
          <w:szCs w:val="22"/>
        </w:rPr>
        <w:t>.  She was advised to send her res</w:t>
      </w:r>
      <w:r w:rsidR="00470263">
        <w:rPr>
          <w:sz w:val="22"/>
          <w:szCs w:val="22"/>
        </w:rPr>
        <w:t>ults to Peter Miller.</w:t>
      </w:r>
    </w:p>
    <w:p w14:paraId="0B0A6C38" w14:textId="77777777" w:rsidR="007379D3" w:rsidRDefault="007379D3" w:rsidP="007379D3">
      <w:pPr>
        <w:pStyle w:val="ListParagraph"/>
        <w:ind w:left="1495"/>
        <w:rPr>
          <w:sz w:val="22"/>
          <w:szCs w:val="22"/>
        </w:rPr>
      </w:pPr>
    </w:p>
    <w:p w14:paraId="7115D343" w14:textId="77777777" w:rsidR="002C0FAA" w:rsidRPr="00470263" w:rsidRDefault="002C0FAA" w:rsidP="00470263">
      <w:pPr>
        <w:pStyle w:val="ListParagraph"/>
        <w:numPr>
          <w:ilvl w:val="0"/>
          <w:numId w:val="2"/>
        </w:numPr>
        <w:ind w:left="360"/>
        <w:rPr>
          <w:sz w:val="22"/>
          <w:szCs w:val="22"/>
        </w:rPr>
      </w:pPr>
    </w:p>
    <w:p w14:paraId="4A47CFC9" w14:textId="77777777" w:rsidR="002C0FAA" w:rsidRDefault="002C0FAA" w:rsidP="00EB5E74">
      <w:pPr>
        <w:rPr>
          <w:sz w:val="22"/>
          <w:szCs w:val="22"/>
        </w:rPr>
      </w:pPr>
    </w:p>
    <w:p w14:paraId="2DD2821D" w14:textId="329AA495" w:rsidR="002C0FAA" w:rsidRPr="002C0FAA" w:rsidRDefault="002C0FAA" w:rsidP="00EB5E74">
      <w:pPr>
        <w:jc w:val="center"/>
        <w:rPr>
          <w:sz w:val="22"/>
          <w:szCs w:val="22"/>
        </w:rPr>
      </w:pPr>
      <w:r>
        <w:rPr>
          <w:sz w:val="22"/>
          <w:szCs w:val="22"/>
        </w:rPr>
        <w:t xml:space="preserve">Gerry Smith </w:t>
      </w:r>
      <w:r w:rsidR="00470263">
        <w:rPr>
          <w:sz w:val="22"/>
          <w:szCs w:val="22"/>
        </w:rPr>
        <w:t xml:space="preserve">thanked everyone for attending and closed the meeting </w:t>
      </w:r>
      <w:r>
        <w:rPr>
          <w:sz w:val="22"/>
          <w:szCs w:val="22"/>
        </w:rPr>
        <w:t xml:space="preserve"> </w:t>
      </w:r>
    </w:p>
    <w:p w14:paraId="5245E7DD" w14:textId="77777777" w:rsidR="002C0FAA" w:rsidRDefault="002C0FAA" w:rsidP="00EB5E74">
      <w:pPr>
        <w:rPr>
          <w:sz w:val="22"/>
          <w:szCs w:val="22"/>
        </w:rPr>
      </w:pPr>
    </w:p>
    <w:p w14:paraId="6D569657" w14:textId="77777777" w:rsidR="002C0FAA" w:rsidRPr="002C0FAA" w:rsidRDefault="002C0FAA" w:rsidP="00EB5E74">
      <w:pPr>
        <w:rPr>
          <w:sz w:val="22"/>
          <w:szCs w:val="22"/>
        </w:rPr>
      </w:pPr>
    </w:p>
    <w:p w14:paraId="0A847FE3" w14:textId="7A37D956" w:rsidR="002C0FAA" w:rsidRPr="002C0FAA" w:rsidRDefault="00EB5E74" w:rsidP="00EB5E74">
      <w:pPr>
        <w:jc w:val="center"/>
        <w:rPr>
          <w:sz w:val="22"/>
          <w:szCs w:val="22"/>
        </w:rPr>
      </w:pPr>
      <w:r>
        <w:rPr>
          <w:sz w:val="22"/>
          <w:szCs w:val="22"/>
        </w:rPr>
        <w:t>The meeting ended at 8.25</w:t>
      </w:r>
      <w:r w:rsidR="002C0FAA" w:rsidRPr="002C0FAA">
        <w:rPr>
          <w:sz w:val="22"/>
          <w:szCs w:val="22"/>
        </w:rPr>
        <w:t>pm</w:t>
      </w:r>
    </w:p>
    <w:p w14:paraId="709964E8" w14:textId="77777777" w:rsidR="002C0FAA" w:rsidRPr="00DC3808" w:rsidRDefault="002C0FAA" w:rsidP="00EB5E74"/>
    <w:p w14:paraId="10CEBC1C" w14:textId="77777777" w:rsidR="000C3B28" w:rsidRPr="00D55B7C" w:rsidRDefault="000C3B28" w:rsidP="00EB5E74">
      <w:pPr>
        <w:pStyle w:val="ListParagraph"/>
        <w:ind w:left="1025"/>
      </w:pPr>
    </w:p>
    <w:p w14:paraId="5504DFF9" w14:textId="77777777" w:rsidR="00BB1DD0" w:rsidRDefault="00BB1DD0" w:rsidP="00EB5E74"/>
    <w:sectPr w:rsidR="00BB1DD0" w:rsidSect="00897352">
      <w:pgSz w:w="11901" w:h="16817"/>
      <w:pgMar w:top="851" w:right="1134" w:bottom="113"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6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8B7832"/>
    <w:multiLevelType w:val="hybridMultilevel"/>
    <w:tmpl w:val="AAC85B20"/>
    <w:lvl w:ilvl="0" w:tplc="0409000F">
      <w:start w:val="1"/>
      <w:numFmt w:val="decimal"/>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1A3937B7"/>
    <w:multiLevelType w:val="hybridMultilevel"/>
    <w:tmpl w:val="55A2C2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3A5443"/>
    <w:multiLevelType w:val="hybridMultilevel"/>
    <w:tmpl w:val="BC40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A2FEA"/>
    <w:multiLevelType w:val="hybridMultilevel"/>
    <w:tmpl w:val="B46E95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7C"/>
    <w:rsid w:val="00085D0E"/>
    <w:rsid w:val="000B0CC1"/>
    <w:rsid w:val="000C3B28"/>
    <w:rsid w:val="001343AE"/>
    <w:rsid w:val="00216DD0"/>
    <w:rsid w:val="00291797"/>
    <w:rsid w:val="002B5BE4"/>
    <w:rsid w:val="002C0FAA"/>
    <w:rsid w:val="003E5A2C"/>
    <w:rsid w:val="00470263"/>
    <w:rsid w:val="004B5479"/>
    <w:rsid w:val="004C70BC"/>
    <w:rsid w:val="0051149A"/>
    <w:rsid w:val="005F4682"/>
    <w:rsid w:val="00685EA2"/>
    <w:rsid w:val="007364AA"/>
    <w:rsid w:val="007379D3"/>
    <w:rsid w:val="00780BB1"/>
    <w:rsid w:val="00786BCF"/>
    <w:rsid w:val="007E306D"/>
    <w:rsid w:val="00897352"/>
    <w:rsid w:val="008B4947"/>
    <w:rsid w:val="008C7D4E"/>
    <w:rsid w:val="008D387C"/>
    <w:rsid w:val="008F5860"/>
    <w:rsid w:val="00935DA2"/>
    <w:rsid w:val="00961B22"/>
    <w:rsid w:val="00996034"/>
    <w:rsid w:val="009B2A46"/>
    <w:rsid w:val="009F78C0"/>
    <w:rsid w:val="00A542F4"/>
    <w:rsid w:val="00AD7B4A"/>
    <w:rsid w:val="00B13B3E"/>
    <w:rsid w:val="00B35322"/>
    <w:rsid w:val="00BB1DD0"/>
    <w:rsid w:val="00C374D7"/>
    <w:rsid w:val="00D55B7C"/>
    <w:rsid w:val="00DC3808"/>
    <w:rsid w:val="00DC5D78"/>
    <w:rsid w:val="00E22F04"/>
    <w:rsid w:val="00E85032"/>
    <w:rsid w:val="00EB5E74"/>
    <w:rsid w:val="00EB79C2"/>
    <w:rsid w:val="00F15A00"/>
    <w:rsid w:val="00FF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ED111A"/>
  <w14:defaultImageDpi w14:val="300"/>
  <w15:docId w15:val="{D2FAB8E0-A2CE-FB4D-AB67-E9FC9C5A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B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5B7C"/>
    <w:rPr>
      <w:rFonts w:ascii="Lucida Grande" w:hAnsi="Lucida Grande" w:cs="Lucida Grande"/>
      <w:sz w:val="18"/>
      <w:szCs w:val="18"/>
      <w:lang w:val="en-GB"/>
    </w:rPr>
  </w:style>
  <w:style w:type="paragraph" w:styleId="ListParagraph">
    <w:name w:val="List Paragraph"/>
    <w:basedOn w:val="Normal"/>
    <w:uiPriority w:val="34"/>
    <w:qFormat/>
    <w:rsid w:val="00D55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Lohr</dc:creator>
  <cp:keywords/>
  <dc:description/>
  <cp:lastModifiedBy>eleanorlohr@gmail.com</cp:lastModifiedBy>
  <cp:revision>2</cp:revision>
  <cp:lastPrinted>2020-02-25T11:57:00Z</cp:lastPrinted>
  <dcterms:created xsi:type="dcterms:W3CDTF">2021-02-13T15:10:00Z</dcterms:created>
  <dcterms:modified xsi:type="dcterms:W3CDTF">2021-02-13T15:10:00Z</dcterms:modified>
</cp:coreProperties>
</file>